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D7" w:rsidRPr="00F737D9" w:rsidRDefault="003E13D7" w:rsidP="00315F2E">
      <w:pPr>
        <w:spacing w:line="240" w:lineRule="auto"/>
        <w:ind w:right="-2"/>
        <w:jc w:val="right"/>
        <w:rPr>
          <w:color w:val="000000" w:themeColor="text1"/>
          <w:sz w:val="24"/>
          <w:szCs w:val="24"/>
        </w:rPr>
      </w:pPr>
      <w:r w:rsidRPr="00F737D9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D7" w:rsidRPr="00F737D9" w:rsidRDefault="003E13D7" w:rsidP="00315F2E">
      <w:pPr>
        <w:pStyle w:val="1"/>
        <w:ind w:left="567"/>
        <w:rPr>
          <w:color w:val="000000" w:themeColor="text1"/>
          <w:sz w:val="24"/>
        </w:rPr>
      </w:pPr>
    </w:p>
    <w:p w:rsidR="003E13D7" w:rsidRPr="00F737D9" w:rsidRDefault="003E13D7" w:rsidP="00315F2E">
      <w:pPr>
        <w:pStyle w:val="1"/>
        <w:ind w:left="567"/>
        <w:rPr>
          <w:color w:val="000000" w:themeColor="text1"/>
          <w:sz w:val="24"/>
        </w:rPr>
      </w:pPr>
    </w:p>
    <w:p w:rsidR="00C3607D" w:rsidRPr="00F737D9" w:rsidRDefault="00C3607D" w:rsidP="00C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737D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СОВЕТ ДЕПУТАТОВ</w:t>
      </w:r>
    </w:p>
    <w:p w:rsidR="00C3607D" w:rsidRPr="00F737D9" w:rsidRDefault="00C3607D" w:rsidP="00C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737D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ПУДОМЯГСКОГО СЕЛЬСКОГО ПОСЕЛЕНИЯ</w:t>
      </w:r>
    </w:p>
    <w:p w:rsidR="00C3607D" w:rsidRPr="00F737D9" w:rsidRDefault="00C3607D" w:rsidP="00C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737D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ГАТЧИНСКОГО МУНИЦИПАЛЬНОГО РАЙОНА</w:t>
      </w:r>
    </w:p>
    <w:p w:rsidR="00AF3222" w:rsidRPr="00F737D9" w:rsidRDefault="00C3607D" w:rsidP="00C3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737D9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ЛЕНИНГРАДСКОЙ ОБЛАСТИ</w:t>
      </w:r>
    </w:p>
    <w:p w:rsidR="003E13D7" w:rsidRPr="00F737D9" w:rsidRDefault="003E13D7" w:rsidP="00315F2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3E13D7" w:rsidRPr="00F737D9" w:rsidRDefault="003E13D7" w:rsidP="00315F2E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Р Е Ш Е Н И Е</w:t>
      </w:r>
    </w:p>
    <w:p w:rsidR="003E13D7" w:rsidRPr="00F737D9" w:rsidRDefault="003E13D7" w:rsidP="00315F2E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3D7" w:rsidRPr="00F737D9" w:rsidRDefault="003E13D7" w:rsidP="00315F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D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23.11.2023           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127D"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127D"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127D"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127D"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127D"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5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D5BE7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</w:p>
    <w:p w:rsidR="000D3541" w:rsidRPr="00F737D9" w:rsidRDefault="000D3541" w:rsidP="00315F2E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5BEE" w:rsidRPr="00F737D9" w:rsidRDefault="005F1460" w:rsidP="00315F2E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передаче Гатчинскому муниципальному району осуществления части </w:t>
      </w:r>
    </w:p>
    <w:p w:rsidR="00001DCE" w:rsidRPr="00F737D9" w:rsidRDefault="005F1460" w:rsidP="00F737D9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полномочий </w:t>
      </w:r>
      <w:r w:rsidR="00F737D9" w:rsidRPr="00F737D9">
        <w:rPr>
          <w:rFonts w:ascii="Times New Roman" w:hAnsi="Times New Roman"/>
          <w:b/>
          <w:color w:val="000000" w:themeColor="text1"/>
          <w:sz w:val="24"/>
          <w:szCs w:val="24"/>
        </w:rPr>
        <w:t>органов внутреннего муниципального финансового контроля в сфере закупок и сфере бюджетных правоотношений</w:t>
      </w:r>
    </w:p>
    <w:p w:rsidR="005F1460" w:rsidRPr="00F737D9" w:rsidRDefault="005F1460" w:rsidP="006D44F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7C5BEE" w:rsidRPr="00F737D9" w:rsidRDefault="005F1460" w:rsidP="00315F2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ч. 4 ст. 15 Федерального закона от 06.10.2003 № 131-ФЗ «Об общих принципах организации местного самоуправления в </w:t>
      </w:r>
      <w:r w:rsidR="00315F2E" w:rsidRPr="00F737D9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>», Бюджетным кодексом Российской Федерации</w:t>
      </w:r>
      <w:r w:rsidR="00B470F6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, руководствуясь </w:t>
      </w:r>
      <w:r w:rsidR="007C7CEF" w:rsidRPr="00F737D9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B470F6" w:rsidRPr="00F737D9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7C7CEF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Пудомягско</w:t>
      </w:r>
      <w:r w:rsidR="00C3607D" w:rsidRPr="00F737D9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7C7CEF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сельско</w:t>
      </w:r>
      <w:r w:rsidR="00C3607D" w:rsidRPr="00F737D9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7C7CEF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C3607D" w:rsidRPr="00F737D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C7CEF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Гатчинского муниципального района Ленинградской области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C5BEE" w:rsidRPr="00F737D9" w:rsidRDefault="007C5BEE" w:rsidP="007C5BEE">
      <w:pPr>
        <w:pStyle w:val="a3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44A74" w:rsidRPr="00F737D9" w:rsidRDefault="00344A74" w:rsidP="007C5BEE">
      <w:pPr>
        <w:pStyle w:val="a3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Совет депутатов Пудомягского сельского поселения</w:t>
      </w:r>
    </w:p>
    <w:p w:rsidR="000D3541" w:rsidRPr="00F737D9" w:rsidRDefault="00344A74" w:rsidP="00834561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b/>
          <w:color w:val="000000" w:themeColor="text1"/>
          <w:sz w:val="24"/>
          <w:szCs w:val="24"/>
        </w:rPr>
        <w:t>РЕШИЛ:</w:t>
      </w:r>
    </w:p>
    <w:p w:rsidR="0000265A" w:rsidRPr="00F737D9" w:rsidRDefault="0000265A" w:rsidP="00537F1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Передать </w:t>
      </w:r>
      <w:r w:rsidR="00F737D9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Гатчинскому 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>муниципальн</w:t>
      </w:r>
      <w:r w:rsidR="00F737D9" w:rsidRPr="00F737D9">
        <w:rPr>
          <w:rFonts w:ascii="Times New Roman" w:hAnsi="Times New Roman"/>
          <w:color w:val="000000" w:themeColor="text1"/>
          <w:sz w:val="24"/>
          <w:szCs w:val="24"/>
        </w:rPr>
        <w:t>ому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F737D9" w:rsidRPr="00F737D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часть полномочий </w:t>
      </w:r>
      <w:r w:rsidR="00F737D9" w:rsidRPr="00F737D9">
        <w:rPr>
          <w:rFonts w:ascii="Times New Roman" w:hAnsi="Times New Roman"/>
          <w:color w:val="000000" w:themeColor="text1"/>
          <w:sz w:val="24"/>
          <w:szCs w:val="24"/>
        </w:rPr>
        <w:t>органов внутреннего муниципального финансового контроля</w:t>
      </w:r>
      <w:r w:rsidR="00C66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6EBC" w:rsidRPr="008966F0">
        <w:rPr>
          <w:rFonts w:ascii="Times New Roman" w:hAnsi="Times New Roman" w:cs="Times New Roman"/>
          <w:color w:val="000000" w:themeColor="text1"/>
          <w:sz w:val="24"/>
          <w:szCs w:val="24"/>
        </w:rPr>
        <w:t>Пудомягского сельского поселения</w:t>
      </w:r>
      <w:r w:rsidR="00F737D9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в сфере закупок и сфере бюджетных правоотношений</w:t>
      </w:r>
      <w:r w:rsidR="00F737D9" w:rsidRPr="00F737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737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за счет межбюджетных трансфертов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на период с 01.01.202</w:t>
      </w:r>
      <w:r w:rsidR="00B4569E" w:rsidRPr="00F737D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по 31.12.202</w:t>
      </w:r>
      <w:r w:rsidR="00B4569E" w:rsidRPr="00F737D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70F6" w:rsidRPr="00F737D9" w:rsidRDefault="007C7CEF" w:rsidP="00537F1D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методику определения иных межбюджетных трансфертов, предоставляемых бюджету Гатчинского муниципального района из бюджета </w:t>
      </w:r>
      <w:r w:rsidR="00C3607D" w:rsidRPr="00F737D9">
        <w:rPr>
          <w:rFonts w:ascii="Times New Roman" w:hAnsi="Times New Roman"/>
          <w:color w:val="000000" w:themeColor="text1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  <w:r w:rsidR="00F737D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470F6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согласно </w:t>
      </w:r>
      <w:r w:rsidR="00F737D9">
        <w:rPr>
          <w:rFonts w:ascii="Times New Roman" w:hAnsi="Times New Roman"/>
          <w:color w:val="000000" w:themeColor="text1"/>
          <w:sz w:val="24"/>
          <w:szCs w:val="24"/>
        </w:rPr>
        <w:t>приложению к настоящему решению.</w:t>
      </w:r>
    </w:p>
    <w:p w:rsidR="00834561" w:rsidRPr="00834561" w:rsidRDefault="00834561" w:rsidP="00537F1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Пудомягского сельского поселения заключить соглашение о передаче полномочий органов внутреннего муниципального финансового контроля </w:t>
      </w:r>
      <w:r w:rsidR="00C66EBC" w:rsidRPr="008966F0">
        <w:rPr>
          <w:rFonts w:ascii="Times New Roman" w:hAnsi="Times New Roman" w:cs="Times New Roman"/>
          <w:color w:val="000000" w:themeColor="text1"/>
          <w:sz w:val="24"/>
          <w:szCs w:val="24"/>
        </w:rPr>
        <w:t>Пудомягского сельского поселения</w:t>
      </w:r>
      <w:r w:rsidR="00C66EBC" w:rsidRPr="00834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561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 и сфере бюджетных правоотношений с администрацией Гатчинского муниципального района за счет межбюджетных трансфертов Пудомягского сельского поселения.</w:t>
      </w:r>
    </w:p>
    <w:p w:rsidR="000D3541" w:rsidRPr="00F737D9" w:rsidRDefault="007C7CEF" w:rsidP="00537F1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В решении о бюджете </w:t>
      </w:r>
      <w:r w:rsidR="00C3607D" w:rsidRPr="00F737D9">
        <w:rPr>
          <w:rFonts w:ascii="Times New Roman" w:hAnsi="Times New Roman"/>
          <w:color w:val="000000" w:themeColor="text1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 w:rsidR="00B4569E" w:rsidRPr="00F737D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202</w:t>
      </w:r>
      <w:r w:rsidR="00B4569E" w:rsidRPr="00F737D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B4569E" w:rsidRPr="00F737D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</w:t>
      </w:r>
      <w:r w:rsidR="00B704AA" w:rsidRPr="00F737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70F6" w:rsidRPr="00F737D9" w:rsidRDefault="00B470F6" w:rsidP="00537F1D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  <w:sz w:val="24"/>
          <w:szCs w:val="24"/>
        </w:rPr>
        <w:t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информационно-телекоммуникационной сети «Интернет».</w:t>
      </w:r>
    </w:p>
    <w:p w:rsidR="006D44F7" w:rsidRPr="00834561" w:rsidRDefault="00B470F6" w:rsidP="00537F1D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 01.01.2024.</w:t>
      </w:r>
    </w:p>
    <w:p w:rsidR="00834561" w:rsidRDefault="00834561" w:rsidP="0083456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37F1D" w:rsidRDefault="00537F1D" w:rsidP="0083456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37F1D" w:rsidRDefault="00537F1D" w:rsidP="00834561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34561" w:rsidRDefault="00344A74" w:rsidP="00365A0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="00BE7797" w:rsidRPr="00F737D9">
        <w:rPr>
          <w:rFonts w:ascii="Times New Roman" w:hAnsi="Times New Roman"/>
          <w:color w:val="000000" w:themeColor="text1"/>
          <w:sz w:val="24"/>
          <w:szCs w:val="24"/>
        </w:rPr>
        <w:t>Пудомягского</w:t>
      </w:r>
      <w:proofErr w:type="spellEnd"/>
      <w:r w:rsidR="00B470F6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797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                </w:t>
      </w:r>
      <w:r w:rsidR="00365A0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BE7797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    Л.И.</w:t>
      </w:r>
      <w:r w:rsidR="00B470F6" w:rsidRPr="00F737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E7797" w:rsidRPr="00F737D9">
        <w:rPr>
          <w:rFonts w:ascii="Times New Roman" w:hAnsi="Times New Roman"/>
          <w:color w:val="000000" w:themeColor="text1"/>
          <w:sz w:val="24"/>
          <w:szCs w:val="24"/>
        </w:rPr>
        <w:t>Буянова</w:t>
      </w:r>
      <w:proofErr w:type="spellEnd"/>
    </w:p>
    <w:p w:rsidR="008857F3" w:rsidRPr="00834561" w:rsidRDefault="008857F3" w:rsidP="00834561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8857F3" w:rsidRPr="00F737D9" w:rsidRDefault="008857F3" w:rsidP="008857F3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737D9">
        <w:rPr>
          <w:rFonts w:ascii="Times New Roman" w:hAnsi="Times New Roman" w:cs="Times New Roman"/>
          <w:color w:val="000000" w:themeColor="text1"/>
        </w:rPr>
        <w:t xml:space="preserve">к решению Совета депутатов </w:t>
      </w:r>
    </w:p>
    <w:p w:rsidR="008857F3" w:rsidRPr="00F737D9" w:rsidRDefault="008857F3" w:rsidP="008857F3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737D9">
        <w:rPr>
          <w:rFonts w:ascii="Times New Roman" w:hAnsi="Times New Roman" w:cs="Times New Roman"/>
          <w:color w:val="000000" w:themeColor="text1"/>
        </w:rPr>
        <w:t>Пудомягскогосельского поселения</w:t>
      </w:r>
    </w:p>
    <w:p w:rsidR="00344A74" w:rsidRPr="00F737D9" w:rsidRDefault="008857F3" w:rsidP="008857F3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737D9">
        <w:rPr>
          <w:rFonts w:ascii="Times New Roman" w:hAnsi="Times New Roman" w:cs="Times New Roman"/>
          <w:color w:val="000000" w:themeColor="text1"/>
        </w:rPr>
        <w:t xml:space="preserve">от </w:t>
      </w:r>
      <w:r w:rsidR="00CD5BE7">
        <w:rPr>
          <w:rFonts w:ascii="Times New Roman" w:hAnsi="Times New Roman" w:cs="Times New Roman"/>
          <w:color w:val="000000" w:themeColor="text1"/>
        </w:rPr>
        <w:t>23.11.2023</w:t>
      </w:r>
      <w:r w:rsidRPr="00F737D9">
        <w:rPr>
          <w:rFonts w:ascii="Times New Roman" w:hAnsi="Times New Roman" w:cs="Times New Roman"/>
          <w:color w:val="000000" w:themeColor="text1"/>
        </w:rPr>
        <w:t xml:space="preserve"> № </w:t>
      </w:r>
      <w:r w:rsidR="00CD5BE7">
        <w:rPr>
          <w:rFonts w:ascii="Times New Roman" w:hAnsi="Times New Roman" w:cs="Times New Roman"/>
          <w:color w:val="000000" w:themeColor="text1"/>
        </w:rPr>
        <w:t>228</w:t>
      </w:r>
      <w:bookmarkStart w:id="0" w:name="_GoBack"/>
      <w:bookmarkEnd w:id="0"/>
    </w:p>
    <w:p w:rsidR="00315F2E" w:rsidRPr="00F737D9" w:rsidRDefault="00315F2E" w:rsidP="00A8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569E" w:rsidRPr="00F737D9" w:rsidRDefault="00B4569E" w:rsidP="00A8467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МЕТОДИКА</w:t>
      </w:r>
    </w:p>
    <w:p w:rsidR="00B4569E" w:rsidRPr="00F737D9" w:rsidRDefault="00B4569E" w:rsidP="00A8467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иных межбюджетных трансфертов, предоставляемых бюджету Гатчинского муниципального района из бюджета</w:t>
      </w:r>
      <w:r w:rsidR="00365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Пудомягского</w:t>
      </w:r>
      <w:proofErr w:type="spellEnd"/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A8467D" w:rsidRDefault="00A8467D" w:rsidP="00A8467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4569E" w:rsidRPr="00F737D9" w:rsidRDefault="00B4569E" w:rsidP="00A8467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- Методика).</w:t>
      </w:r>
    </w:p>
    <w:p w:rsidR="00B4569E" w:rsidRPr="00F737D9" w:rsidRDefault="00B4569E" w:rsidP="00A84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Размер иных межбюджетных трансфертов, необходимых для выделения из бюджета </w:t>
      </w:r>
      <w:r w:rsidRPr="00F73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Пудомягского сельского </w:t>
      </w:r>
      <w:proofErr w:type="gramStart"/>
      <w:r w:rsidRPr="00F737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поселения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в рублях), рассчитывается по формуле:</w:t>
      </w:r>
    </w:p>
    <w:p w:rsidR="00B4569E" w:rsidRPr="00F737D9" w:rsidRDefault="00B4569E" w:rsidP="00A846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proofErr w:type="spellStart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= (Фот + М) * 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у, где</w:t>
      </w:r>
    </w:p>
    <w:p w:rsidR="00B4569E" w:rsidRPr="00F737D9" w:rsidRDefault="00B4569E" w:rsidP="00A8467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Н</w:t>
      </w:r>
      <w:proofErr w:type="spellStart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годовой объем финансовых средств </w:t>
      </w:r>
      <w:proofErr w:type="spellStart"/>
      <w:r w:rsidRPr="00F73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-го муниципального образования на осуществление отдельных полномочий;</w:t>
      </w:r>
    </w:p>
    <w:p w:rsidR="00B4569E" w:rsidRPr="00F737D9" w:rsidRDefault="00B4569E" w:rsidP="00A846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Фот –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годовой фонд оплаты труда, рассчитываемый по формуле:</w:t>
      </w:r>
    </w:p>
    <w:p w:rsidR="00B4569E" w:rsidRPr="00F737D9" w:rsidRDefault="00B4569E" w:rsidP="00A846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 = (ДО*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53"/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ДО*1,302) * Ч, где</w:t>
      </w:r>
    </w:p>
    <w:p w:rsidR="00B4569E" w:rsidRPr="00F737D9" w:rsidRDefault="00B4569E" w:rsidP="00A8467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-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размер должностного оклада по старшей должности муниципальной службы категории «специалисты» - главный специалист, установленный Положением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района, утвержденным решение совета депутатов Гатчинского муниципального района, с учетом планируемой индексации должностных окладов (данные представляются комитетом финансов Гатчинского муниципального района);</w:t>
      </w:r>
    </w:p>
    <w:p w:rsidR="00B4569E" w:rsidRPr="00F737D9" w:rsidRDefault="00B4569E" w:rsidP="00A8467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53"/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количество должностных окладов, определяемое при формировании фонда оплаты труда муниципальных служащих, устанавливаемое порядком оплаты труда муниципальных служащих Гатчинского муниципального района;</w:t>
      </w:r>
    </w:p>
    <w:p w:rsidR="00B4569E" w:rsidRPr="00F737D9" w:rsidRDefault="00B4569E" w:rsidP="00A846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 –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(количество) специалистов, выполняющих функции переданных полномочий (к расчету принимаются две старших должности муниципальной службы категории «специалисты» - главный специалист»);</w:t>
      </w:r>
    </w:p>
    <w:p w:rsidR="00B4569E" w:rsidRPr="00F737D9" w:rsidRDefault="00B4569E" w:rsidP="00A846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-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материально – техническое обеспечение, рассчитываемые по формуле:</w:t>
      </w:r>
    </w:p>
    <w:p w:rsidR="00B4569E" w:rsidRPr="00F737D9" w:rsidRDefault="00B4569E" w:rsidP="00A8467D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 = Фот * 0,05</w:t>
      </w:r>
    </w:p>
    <w:p w:rsidR="00B4569E" w:rsidRPr="00F737D9" w:rsidRDefault="00B4569E" w:rsidP="00A846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proofErr w:type="spellStart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удельный вес расходов на проведение закупок </w:t>
      </w:r>
      <w:proofErr w:type="spellStart"/>
      <w:r w:rsidRPr="00F73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-го муниципального образования, включая расходы муниципальных учреждений, рассчитанный по формуле:</w:t>
      </w:r>
    </w:p>
    <w:p w:rsidR="00B4569E" w:rsidRPr="00F737D9" w:rsidRDefault="00B4569E" w:rsidP="00A846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proofErr w:type="spellStart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общ, где</w:t>
      </w:r>
    </w:p>
    <w:p w:rsidR="00B4569E" w:rsidRPr="00F737D9" w:rsidRDefault="00B4569E" w:rsidP="00A846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объем расходов на проведение закупок </w:t>
      </w:r>
      <w:proofErr w:type="spellStart"/>
      <w:r w:rsidRPr="00F737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>-го муниципального образования в отчетном году.</w:t>
      </w:r>
    </w:p>
    <w:p w:rsidR="00B4569E" w:rsidRPr="00F737D9" w:rsidRDefault="00B4569E" w:rsidP="00A8467D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r w:rsidRPr="00F73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общ–</w:t>
      </w:r>
      <w:r w:rsidRPr="00F73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общий расходов на проведение закупок городских и сельских поселений Гатчинского муниципального района в отчетном году, включая расходы муниципальных учреждений (данные предоставляются Комитетом финансов Гатчинского муниципального района).</w:t>
      </w:r>
    </w:p>
    <w:p w:rsidR="00315F2E" w:rsidRPr="00F737D9" w:rsidRDefault="00315F2E" w:rsidP="00A8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569E" w:rsidRPr="00F737D9" w:rsidRDefault="00B4569E" w:rsidP="00A8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B4569E" w:rsidRPr="00F737D9" w:rsidSect="00315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3C57B4A"/>
    <w:multiLevelType w:val="hybridMultilevel"/>
    <w:tmpl w:val="548E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143C6"/>
    <w:multiLevelType w:val="hybridMultilevel"/>
    <w:tmpl w:val="8E780D9E"/>
    <w:lvl w:ilvl="0" w:tplc="B6AEB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3AC4C5A"/>
    <w:multiLevelType w:val="hybridMultilevel"/>
    <w:tmpl w:val="DEE8289C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F2E43"/>
    <w:multiLevelType w:val="hybridMultilevel"/>
    <w:tmpl w:val="D15A03BA"/>
    <w:lvl w:ilvl="0" w:tplc="D0247C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01DCE"/>
    <w:rsid w:val="0000265A"/>
    <w:rsid w:val="00004BCA"/>
    <w:rsid w:val="000157BF"/>
    <w:rsid w:val="000170DC"/>
    <w:rsid w:val="000D1727"/>
    <w:rsid w:val="000D3541"/>
    <w:rsid w:val="00152E38"/>
    <w:rsid w:val="001A1A08"/>
    <w:rsid w:val="001D1B85"/>
    <w:rsid w:val="00281FF3"/>
    <w:rsid w:val="002A18B7"/>
    <w:rsid w:val="002F0A8B"/>
    <w:rsid w:val="002F33AC"/>
    <w:rsid w:val="00315F2E"/>
    <w:rsid w:val="00344A74"/>
    <w:rsid w:val="00365A0B"/>
    <w:rsid w:val="003C18F6"/>
    <w:rsid w:val="003E13D7"/>
    <w:rsid w:val="003E7C81"/>
    <w:rsid w:val="004A5F6F"/>
    <w:rsid w:val="00537F1D"/>
    <w:rsid w:val="00582008"/>
    <w:rsid w:val="005A127D"/>
    <w:rsid w:val="005A39D4"/>
    <w:rsid w:val="005D5C82"/>
    <w:rsid w:val="005F1460"/>
    <w:rsid w:val="005F771D"/>
    <w:rsid w:val="006168D4"/>
    <w:rsid w:val="006D44F7"/>
    <w:rsid w:val="006E3FFF"/>
    <w:rsid w:val="007C5BEE"/>
    <w:rsid w:val="007C7CEF"/>
    <w:rsid w:val="00834561"/>
    <w:rsid w:val="008857F3"/>
    <w:rsid w:val="00923AA4"/>
    <w:rsid w:val="009476D9"/>
    <w:rsid w:val="00A60323"/>
    <w:rsid w:val="00A8375E"/>
    <w:rsid w:val="00A8467D"/>
    <w:rsid w:val="00A8536B"/>
    <w:rsid w:val="00AA7397"/>
    <w:rsid w:val="00AF3222"/>
    <w:rsid w:val="00B4569E"/>
    <w:rsid w:val="00B470F6"/>
    <w:rsid w:val="00B704AA"/>
    <w:rsid w:val="00B85126"/>
    <w:rsid w:val="00BB6EC3"/>
    <w:rsid w:val="00BE7797"/>
    <w:rsid w:val="00C3607D"/>
    <w:rsid w:val="00C63846"/>
    <w:rsid w:val="00C66EBC"/>
    <w:rsid w:val="00CD5BE7"/>
    <w:rsid w:val="00D14784"/>
    <w:rsid w:val="00DC68C1"/>
    <w:rsid w:val="00E14525"/>
    <w:rsid w:val="00E93956"/>
    <w:rsid w:val="00EB366F"/>
    <w:rsid w:val="00F7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70573-3F9B-4FDA-AAFC-5E30BDAC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  <w:style w:type="paragraph" w:styleId="a4">
    <w:name w:val="List Paragraph"/>
    <w:basedOn w:val="a"/>
    <w:uiPriority w:val="34"/>
    <w:qFormat/>
    <w:rsid w:val="0000265A"/>
    <w:pPr>
      <w:ind w:left="720"/>
      <w:contextualSpacing/>
    </w:pPr>
  </w:style>
  <w:style w:type="paragraph" w:customStyle="1" w:styleId="ConsNormal">
    <w:name w:val="ConsNormal"/>
    <w:rsid w:val="00B456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56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56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42</cp:revision>
  <cp:lastPrinted>2023-11-22T11:53:00Z</cp:lastPrinted>
  <dcterms:created xsi:type="dcterms:W3CDTF">2022-10-26T06:41:00Z</dcterms:created>
  <dcterms:modified xsi:type="dcterms:W3CDTF">2023-11-23T11:27:00Z</dcterms:modified>
</cp:coreProperties>
</file>